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Workshop Excellent Ideas for FLT 5</w:t>
      </w:r>
    </w:p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základě příkladů dobré praxe z jazykových kurzů EC Malta,</w:t>
      </w:r>
    </w:p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Mgr. Cieslarová, Ph.D., Mgr. Franková, Mgr. Krčková, Mgr. Šotkovská</w:t>
      </w:r>
    </w:p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</w:p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</w:p>
    <w:p w:rsidR="00C97868" w:rsidRPr="00C97868" w:rsidRDefault="00C97868" w:rsidP="00C97868">
      <w:pPr>
        <w:pStyle w:val="Standard"/>
        <w:rPr>
          <w:b/>
          <w:bCs/>
        </w:rPr>
      </w:pPr>
      <w:r w:rsidRPr="00C97868">
        <w:rPr>
          <w:b/>
          <w:bCs/>
        </w:rPr>
        <w:t>Termín:</w:t>
      </w:r>
      <w:r w:rsidR="00EF1B89">
        <w:rPr>
          <w:b/>
          <w:bCs/>
        </w:rPr>
        <w:t xml:space="preserve"> 10.3.2020</w:t>
      </w:r>
      <w:bookmarkStart w:id="0" w:name="_GoBack"/>
      <w:bookmarkEnd w:id="0"/>
    </w:p>
    <w:p w:rsidR="00C97868" w:rsidRPr="00C97868" w:rsidRDefault="00C97868" w:rsidP="00C97868">
      <w:pPr>
        <w:pStyle w:val="Standard"/>
        <w:rPr>
          <w:bCs/>
        </w:rPr>
      </w:pPr>
      <w:r w:rsidRPr="00C97868">
        <w:rPr>
          <w:b/>
          <w:bCs/>
        </w:rPr>
        <w:t>Účastníci</w:t>
      </w:r>
      <w:r>
        <w:rPr>
          <w:b/>
          <w:bCs/>
          <w:sz w:val="28"/>
          <w:szCs w:val="28"/>
        </w:rPr>
        <w:t xml:space="preserve">: </w:t>
      </w:r>
      <w:r w:rsidRPr="00C97868">
        <w:rPr>
          <w:bCs/>
        </w:rPr>
        <w:t>Mgr. Zawiszová, Mgr. Pastorková, Mgr. Vrátný, Mgr. Wiszczorová, Mgr. Liberdová, Mgr. Klepáčová, Mgr. Rašková, Mgr. Bruková,  Mgr. Caputová, Mgr. Lukáš, Mgr. Raszková, Mgr. Kalinec</w:t>
      </w:r>
      <w:r>
        <w:rPr>
          <w:bCs/>
        </w:rPr>
        <w:t>, Mgr. Demelová, Mgr. Brauner, Mgr. Hložková, Mgr. Lomozíková</w:t>
      </w:r>
    </w:p>
    <w:p w:rsidR="00C97868" w:rsidRDefault="00C97868" w:rsidP="00C97868">
      <w:pPr>
        <w:pStyle w:val="Standard"/>
        <w:rPr>
          <w:b/>
          <w:bCs/>
        </w:rPr>
      </w:pPr>
    </w:p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</w:p>
    <w:p w:rsidR="00C97868" w:rsidRDefault="00C97868" w:rsidP="00C9786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Modální slovesa</w:t>
      </w:r>
    </w:p>
    <w:p w:rsidR="00C97868" w:rsidRDefault="00C97868" w:rsidP="00C97868">
      <w:pPr>
        <w:pStyle w:val="standard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Učitel si připraví</w:t>
      </w:r>
      <w:r w:rsidRPr="006C7FAC">
        <w:rPr>
          <w:bCs/>
          <w:sz w:val="28"/>
          <w:szCs w:val="28"/>
        </w:rPr>
        <w:t xml:space="preserve"> kartičky se slovesy, dále kartičky s podstatnými jmény. </w:t>
      </w:r>
      <w:r>
        <w:rPr>
          <w:bCs/>
          <w:sz w:val="28"/>
          <w:szCs w:val="28"/>
        </w:rPr>
        <w:t>Žáci jsou r</w:t>
      </w:r>
      <w:r w:rsidRPr="006C7FAC">
        <w:rPr>
          <w:bCs/>
          <w:sz w:val="28"/>
          <w:szCs w:val="28"/>
        </w:rPr>
        <w:t xml:space="preserve">ozděleni do dvou skupin a </w:t>
      </w:r>
      <w:r>
        <w:rPr>
          <w:bCs/>
          <w:sz w:val="28"/>
          <w:szCs w:val="28"/>
        </w:rPr>
        <w:t>musí</w:t>
      </w:r>
      <w:r w:rsidRPr="006C7FAC">
        <w:rPr>
          <w:bCs/>
          <w:sz w:val="28"/>
          <w:szCs w:val="28"/>
        </w:rPr>
        <w:t xml:space="preserve"> skládat věty z kartiček a použít správná modální</w:t>
      </w:r>
      <w:r>
        <w:rPr>
          <w:bCs/>
          <w:sz w:val="28"/>
          <w:szCs w:val="28"/>
        </w:rPr>
        <w:t xml:space="preserve"> slovesa. Když skupina vytvoří větu, učitel zkontroluje, zda je věta správně. Počká na skupinu č. 2 a vyhodnotí</w:t>
      </w:r>
      <w:r w:rsidRPr="006C7FAC">
        <w:rPr>
          <w:bCs/>
          <w:sz w:val="28"/>
          <w:szCs w:val="28"/>
        </w:rPr>
        <w:t>, která skupin</w:t>
      </w:r>
      <w:r>
        <w:rPr>
          <w:bCs/>
          <w:sz w:val="28"/>
          <w:szCs w:val="28"/>
        </w:rPr>
        <w:t>a měla větu správně. Poté zapíše</w:t>
      </w:r>
      <w:r w:rsidRPr="006C7FAC">
        <w:rPr>
          <w:bCs/>
          <w:sz w:val="28"/>
          <w:szCs w:val="28"/>
        </w:rPr>
        <w:t xml:space="preserve"> body na tabuli.</w:t>
      </w:r>
    </w:p>
    <w:p w:rsidR="00C97868" w:rsidRPr="00C97868" w:rsidRDefault="00C97868" w:rsidP="00C97868">
      <w:pPr>
        <w:pStyle w:val="standard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Fairy tales</w:t>
      </w:r>
    </w:p>
    <w:p w:rsidR="00C97868" w:rsidRDefault="00C97868" w:rsidP="00C97868">
      <w:pPr>
        <w:pStyle w:val="standard0"/>
        <w:jc w:val="both"/>
        <w:rPr>
          <w:sz w:val="28"/>
          <w:szCs w:val="28"/>
        </w:rPr>
      </w:pPr>
      <w:r>
        <w:rPr>
          <w:sz w:val="28"/>
          <w:szCs w:val="28"/>
        </w:rPr>
        <w:t>Učitel každému rozd</w:t>
      </w:r>
      <w:r w:rsidRPr="0011001F">
        <w:rPr>
          <w:sz w:val="28"/>
          <w:szCs w:val="28"/>
        </w:rPr>
        <w:t>á anglický text s pohádkou, např. O Červené Karkulce. V textu jsou vynechána některá podstatná jména, zájmena, předložky nebo slovesa. Tato slova mají studenti ve skupině doplňovat. Lze udělat i formou soutěže</w:t>
      </w:r>
      <w:r>
        <w:rPr>
          <w:sz w:val="28"/>
          <w:szCs w:val="28"/>
        </w:rPr>
        <w:t>.</w:t>
      </w:r>
    </w:p>
    <w:p w:rsidR="00C97868" w:rsidRPr="00C97868" w:rsidRDefault="00C97868" w:rsidP="00C97868">
      <w:pPr>
        <w:pStyle w:val="standard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Stories</w:t>
      </w:r>
    </w:p>
    <w:p w:rsidR="00C97868" w:rsidRPr="00C97868" w:rsidRDefault="00C97868" w:rsidP="00C97868">
      <w:pPr>
        <w:pStyle w:val="Bezmezer"/>
        <w:rPr>
          <w:rFonts w:ascii="Roman Times" w:hAnsi="Roman Times"/>
          <w:sz w:val="28"/>
          <w:szCs w:val="28"/>
        </w:rPr>
      </w:pPr>
      <w:r w:rsidRPr="00C97868">
        <w:rPr>
          <w:rFonts w:ascii="Roman Times" w:hAnsi="Roman Times"/>
          <w:sz w:val="28"/>
          <w:szCs w:val="28"/>
        </w:rPr>
        <w:t>Třídu  rozdělíme na 3 skupiny po 4 – každá skupina dostane článek o návštěvě jiného místa. Věty nejsou napsané ve správném pořadí.</w:t>
      </w:r>
    </w:p>
    <w:p w:rsidR="00C97868" w:rsidRPr="00C97868" w:rsidRDefault="00C97868" w:rsidP="00C97868">
      <w:pPr>
        <w:pStyle w:val="Bezmezer"/>
        <w:rPr>
          <w:rFonts w:ascii="Roman Times" w:hAnsi="Roman Times"/>
          <w:sz w:val="28"/>
          <w:szCs w:val="28"/>
        </w:rPr>
      </w:pPr>
      <w:r w:rsidRPr="00C97868">
        <w:rPr>
          <w:rFonts w:ascii="Roman Times" w:hAnsi="Roman Times"/>
          <w:sz w:val="28"/>
          <w:szCs w:val="28"/>
        </w:rPr>
        <w:t>Úkolem je uspořádat věty, jak jdou správně po sobě. Na závěr skupiny  převypráví svůj text ostatním.</w:t>
      </w:r>
    </w:p>
    <w:p w:rsidR="00C97868" w:rsidRPr="00C97868" w:rsidRDefault="00C97868" w:rsidP="00C97868">
      <w:pPr>
        <w:pStyle w:val="standard0"/>
        <w:jc w:val="center"/>
        <w:rPr>
          <w:rFonts w:ascii="Roman Times" w:hAnsi="Roman Times"/>
          <w:b/>
          <w:bCs/>
          <w:sz w:val="28"/>
          <w:szCs w:val="28"/>
        </w:rPr>
      </w:pPr>
      <w:r>
        <w:rPr>
          <w:rFonts w:ascii="Roman Times" w:hAnsi="Roman Times"/>
          <w:b/>
          <w:bCs/>
          <w:sz w:val="28"/>
          <w:szCs w:val="28"/>
        </w:rPr>
        <w:t>Pictures</w:t>
      </w:r>
    </w:p>
    <w:p w:rsidR="00C97868" w:rsidRPr="00C97868" w:rsidRDefault="00C97868" w:rsidP="00C97868">
      <w:pPr>
        <w:pStyle w:val="standard0"/>
        <w:rPr>
          <w:sz w:val="28"/>
          <w:szCs w:val="28"/>
        </w:rPr>
      </w:pPr>
      <w:r w:rsidRPr="00C97868">
        <w:rPr>
          <w:sz w:val="28"/>
          <w:szCs w:val="28"/>
        </w:rPr>
        <w:t>Studenti jsou náhodně rozlosováni do dvojic. Každý žák ve dvojici dostane svůj obrázek, nesmí ho ukázat partnerovi ve dvojici. Obrázky mají stejný námět, ale liší se v detailech (ideální jsou pro tuto aktivitu kresby). Na základě slovního popisu obrázků a vzájemné komunikace v AJ má dvojice najít a pojmenovat rozdíly mezi obrázky, aniž by si obrázky navzájem ukázala (např. pán na 1. obrázku má čepici, pán na 2. obrázku má klobouk; schodiště na 1. obrázku má 5 schodů, schodiště na 2. obrázku má 8 schodů; paní na 1. obrázku vede</w:t>
      </w:r>
      <w:r>
        <w:t xml:space="preserve"> </w:t>
      </w:r>
      <w:r w:rsidRPr="00C97868">
        <w:rPr>
          <w:sz w:val="28"/>
          <w:szCs w:val="28"/>
        </w:rPr>
        <w:t xml:space="preserve">na vodítku velkého psa, paní na 2. obrázku vede na vodítku malého psa atd.) </w:t>
      </w:r>
    </w:p>
    <w:p w:rsidR="00C97868" w:rsidRPr="00C97868" w:rsidRDefault="00C97868" w:rsidP="00C97868">
      <w:pPr>
        <w:jc w:val="center"/>
        <w:rPr>
          <w:rFonts w:ascii="Roman Times" w:hAnsi="Roman Times"/>
          <w:b/>
          <w:sz w:val="28"/>
          <w:szCs w:val="28"/>
        </w:rPr>
      </w:pPr>
      <w:r w:rsidRPr="00C97868">
        <w:rPr>
          <w:rFonts w:ascii="Roman Times" w:hAnsi="Roman Times"/>
          <w:b/>
          <w:sz w:val="28"/>
          <w:szCs w:val="28"/>
        </w:rPr>
        <w:t>Hra GAP</w:t>
      </w:r>
    </w:p>
    <w:p w:rsidR="00C97868" w:rsidRPr="00C97868" w:rsidRDefault="00C97868" w:rsidP="00C97868">
      <w:pPr>
        <w:pStyle w:val="standard0"/>
        <w:jc w:val="both"/>
        <w:rPr>
          <w:rFonts w:ascii="Roman Times" w:hAnsi="Roman Times"/>
          <w:bCs/>
          <w:sz w:val="28"/>
          <w:szCs w:val="28"/>
        </w:rPr>
      </w:pPr>
      <w:r w:rsidRPr="00C97868">
        <w:rPr>
          <w:sz w:val="28"/>
          <w:szCs w:val="28"/>
        </w:rPr>
        <w:lastRenderedPageBreak/>
        <w:t>Skupina žáků (např. 10 – 15) se postaví do řady a v rychlém sledu za sebou říkají anglicky číslovky od jedné. Místo číslovek kde se vyskytuje číslo 3 (např. 13, 23, 31,..) nebo násobků čísla 3 musí říct slovo GAP (mezera) až do doby než někdo udělá chybu. Kdo udělá chybu, ze hry vypadává a následující hráč začíná znovu od čísla 1.</w:t>
      </w:r>
      <w:r w:rsidRPr="00C97868">
        <w:rPr>
          <w:sz w:val="28"/>
          <w:szCs w:val="28"/>
        </w:rPr>
        <w:br/>
        <w:t>Hru lze hrát v různých obměnách. Lze procvičit anglické číslovky, násobky různých čísel, pozornost, pohotovost</w:t>
      </w:r>
      <w:r>
        <w:rPr>
          <w:sz w:val="28"/>
          <w:szCs w:val="28"/>
        </w:rPr>
        <w:t>.</w:t>
      </w:r>
    </w:p>
    <w:p w:rsidR="00C97868" w:rsidRDefault="00C97868" w:rsidP="00C97868"/>
    <w:p w:rsidR="00A60059" w:rsidRDefault="00A60059"/>
    <w:sectPr w:rsidR="00A60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CB" w:rsidRDefault="00226ECB" w:rsidP="00EE4E52">
      <w:pPr>
        <w:spacing w:after="0" w:line="240" w:lineRule="auto"/>
      </w:pPr>
      <w:r>
        <w:separator/>
      </w:r>
    </w:p>
  </w:endnote>
  <w:endnote w:type="continuationSeparator" w:id="0">
    <w:p w:rsidR="00226ECB" w:rsidRDefault="00226ECB" w:rsidP="00EE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52" w:rsidRDefault="00EE4E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52" w:rsidRDefault="00EE4E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52" w:rsidRDefault="00EE4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CB" w:rsidRDefault="00226ECB" w:rsidP="00EE4E52">
      <w:pPr>
        <w:spacing w:after="0" w:line="240" w:lineRule="auto"/>
      </w:pPr>
      <w:r>
        <w:separator/>
      </w:r>
    </w:p>
  </w:footnote>
  <w:footnote w:type="continuationSeparator" w:id="0">
    <w:p w:rsidR="00226ECB" w:rsidRDefault="00226ECB" w:rsidP="00EE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52" w:rsidRDefault="00EE4E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86" w:rsidRDefault="00503386" w:rsidP="00503386">
    <w:pPr>
      <w:pStyle w:val="Zhlav"/>
      <w:jc w:val="center"/>
      <w:rPr>
        <w:lang w:val="en-GB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643C6F" wp14:editId="1A6F3A14">
          <wp:simplePos x="0" y="0"/>
          <wp:positionH relativeFrom="column">
            <wp:posOffset>-728345</wp:posOffset>
          </wp:positionH>
          <wp:positionV relativeFrom="paragraph">
            <wp:posOffset>-414020</wp:posOffset>
          </wp:positionV>
          <wp:extent cx="1981200" cy="616585"/>
          <wp:effectExtent l="0" t="0" r="0" b="0"/>
          <wp:wrapNone/>
          <wp:docPr id="4" name="Obrázek 3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EU flag-Erasmus+_vect_P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4E52" w:rsidRDefault="00503386" w:rsidP="00503386">
    <w:pPr>
      <w:pStyle w:val="Zhlav"/>
      <w:jc w:val="center"/>
    </w:pPr>
    <w:r>
      <w:rPr>
        <w:lang w:val="en-GB"/>
      </w:rPr>
      <w:t xml:space="preserve">Učíme v 21. století, Erasmus+ KA1  vzdělávání dospělých, </w:t>
    </w:r>
    <w:r>
      <w:rPr>
        <w:sz w:val="20"/>
        <w:szCs w:val="20"/>
        <w:lang w:val="en-GB"/>
      </w:rPr>
      <w:t>2018-1-CZ01-KA101-047172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52" w:rsidRDefault="00EE4E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3D21"/>
    <w:multiLevelType w:val="hybridMultilevel"/>
    <w:tmpl w:val="B202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8"/>
    <w:rsid w:val="000C1644"/>
    <w:rsid w:val="00226ECB"/>
    <w:rsid w:val="004C2758"/>
    <w:rsid w:val="00503386"/>
    <w:rsid w:val="00A60059"/>
    <w:rsid w:val="00C97868"/>
    <w:rsid w:val="00EE4E52"/>
    <w:rsid w:val="00E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5C38"/>
  <w15:chartTrackingRefBased/>
  <w15:docId w15:val="{C4BF6304-FF3F-40F0-81E8-3010E73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978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ln"/>
    <w:rsid w:val="00C9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9786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E4E52"/>
  </w:style>
  <w:style w:type="paragraph" w:styleId="Zpat">
    <w:name w:val="footer"/>
    <w:basedOn w:val="Normln"/>
    <w:link w:val="ZpatChar"/>
    <w:uiPriority w:val="99"/>
    <w:unhideWhenUsed/>
    <w:rsid w:val="00EE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7</cp:revision>
  <dcterms:created xsi:type="dcterms:W3CDTF">2020-07-19T15:56:00Z</dcterms:created>
  <dcterms:modified xsi:type="dcterms:W3CDTF">2020-07-20T16:15:00Z</dcterms:modified>
</cp:coreProperties>
</file>