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E5" w:rsidRPr="00417C6A" w:rsidRDefault="001D20E5" w:rsidP="001D20E5">
      <w:pPr>
        <w:pStyle w:val="Nadpis1"/>
        <w:contextualSpacing/>
        <w:rPr>
          <w:rFonts w:ascii="Calibri" w:hAnsi="Calibri"/>
          <w:sz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33655</wp:posOffset>
            </wp:positionV>
            <wp:extent cx="983615" cy="983615"/>
            <wp:effectExtent l="0" t="0" r="6985" b="6985"/>
            <wp:wrapNone/>
            <wp:docPr id="1" name="Obrázek 1" descr="Gy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y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</w:rPr>
        <w:t xml:space="preserve">                        </w:t>
      </w:r>
      <w:r w:rsidRPr="00417C6A">
        <w:rPr>
          <w:rFonts w:ascii="Calibri" w:hAnsi="Calibri"/>
          <w:sz w:val="32"/>
        </w:rPr>
        <w:t xml:space="preserve">Gymnázium, Třinec, </w:t>
      </w:r>
      <w:r w:rsidRPr="00417C6A">
        <w:rPr>
          <w:rFonts w:ascii="Calibri" w:hAnsi="Calibri"/>
          <w:sz w:val="24"/>
        </w:rPr>
        <w:t>příspěvková organizace</w:t>
      </w:r>
      <w:r w:rsidRPr="00417C6A">
        <w:rPr>
          <w:rFonts w:ascii="Calibri" w:hAnsi="Calibri"/>
          <w:sz w:val="32"/>
        </w:rPr>
        <w:t xml:space="preserve"> </w:t>
      </w:r>
    </w:p>
    <w:p w:rsidR="001D20E5" w:rsidRPr="00417C6A" w:rsidRDefault="001D20E5" w:rsidP="001D20E5">
      <w:pPr>
        <w:pStyle w:val="Nadpis1"/>
        <w:contextualSpacing/>
        <w:rPr>
          <w:rFonts w:ascii="Calibri" w:hAnsi="Calibri"/>
          <w:sz w:val="24"/>
          <w:szCs w:val="24"/>
        </w:rPr>
      </w:pPr>
      <w:r w:rsidRPr="00417C6A">
        <w:rPr>
          <w:rFonts w:ascii="Calibri" w:hAnsi="Calibri"/>
          <w:sz w:val="32"/>
        </w:rPr>
        <w:t xml:space="preserve">                           </w:t>
      </w:r>
      <w:r w:rsidRPr="00417C6A">
        <w:rPr>
          <w:rFonts w:ascii="Calibri" w:hAnsi="Calibri"/>
          <w:sz w:val="24"/>
          <w:szCs w:val="24"/>
        </w:rPr>
        <w:t>Komenského 713, 739 61 Třinec</w:t>
      </w:r>
    </w:p>
    <w:p w:rsidR="001D20E5" w:rsidRPr="00417C6A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Tel.: 558 325 284                   </w:t>
      </w:r>
    </w:p>
    <w:p w:rsidR="001D20E5" w:rsidRPr="0047723F" w:rsidRDefault="001D20E5" w:rsidP="001D20E5">
      <w:pPr>
        <w:pStyle w:val="Nadpis2"/>
        <w:pBdr>
          <w:bottom w:val="none" w:sz="0" w:space="0" w:color="auto"/>
        </w:pBdr>
        <w:contextualSpacing/>
        <w:rPr>
          <w:rFonts w:ascii="Calibri" w:hAnsi="Calibri"/>
        </w:rPr>
      </w:pPr>
      <w:r w:rsidRPr="00417C6A">
        <w:rPr>
          <w:rFonts w:ascii="Calibri" w:hAnsi="Calibri"/>
        </w:rPr>
        <w:t xml:space="preserve">                                    </w:t>
      </w:r>
      <w:r w:rsidRPr="0047723F">
        <w:rPr>
          <w:rFonts w:ascii="Calibri" w:hAnsi="Calibri"/>
        </w:rPr>
        <w:t>E-mail: sekretariat@gymtri.cz</w:t>
      </w:r>
    </w:p>
    <w:p w:rsidR="001D20E5" w:rsidRDefault="001D20E5" w:rsidP="001D20E5">
      <w:pPr>
        <w:pStyle w:val="Nadpis2"/>
        <w:contextualSpacing/>
        <w:rPr>
          <w:u w:val="single"/>
        </w:rPr>
      </w:pPr>
      <w:r w:rsidRPr="00417C6A">
        <w:rPr>
          <w:rFonts w:ascii="Calibri" w:hAnsi="Calibri"/>
        </w:rPr>
        <w:tab/>
      </w:r>
      <w:r w:rsidRPr="00417C6A">
        <w:rPr>
          <w:rFonts w:ascii="Calibri" w:hAnsi="Calibri"/>
        </w:rPr>
        <w:tab/>
      </w:r>
      <w:r>
        <w:rPr>
          <w:rFonts w:ascii="Calibri" w:hAnsi="Calibri"/>
        </w:rPr>
        <w:t xml:space="preserve">          </w:t>
      </w:r>
      <w:r w:rsidRPr="00417C6A">
        <w:rPr>
          <w:rFonts w:ascii="Calibri" w:hAnsi="Calibri"/>
        </w:rPr>
        <w:t>www.gymtri.cz</w:t>
      </w:r>
      <w:r w:rsidRPr="00417C6A">
        <w:rPr>
          <w:rFonts w:ascii="Calibri" w:hAnsi="Calibri"/>
        </w:rPr>
        <w:tab/>
      </w:r>
      <w:r>
        <w:rPr>
          <w:u w:val="single"/>
        </w:rPr>
        <w:t xml:space="preserve">        </w:t>
      </w:r>
    </w:p>
    <w:p w:rsidR="001D20E5" w:rsidRDefault="001D20E5" w:rsidP="001D20E5">
      <w:pPr>
        <w:pStyle w:val="Nadpis2"/>
        <w:contextualSpacing/>
      </w:pPr>
      <w:r>
        <w:rPr>
          <w:u w:val="single"/>
        </w:rPr>
        <w:t xml:space="preserve">        </w:t>
      </w:r>
    </w:p>
    <w:p w:rsidR="001D20E5" w:rsidRDefault="001D20E5" w:rsidP="00357471">
      <w:pPr>
        <w:pStyle w:val="Default"/>
        <w:jc w:val="center"/>
        <w:rPr>
          <w:b/>
          <w:sz w:val="28"/>
          <w:szCs w:val="28"/>
        </w:rPr>
      </w:pPr>
    </w:p>
    <w:p w:rsidR="00213766" w:rsidRDefault="00357471" w:rsidP="00357471">
      <w:pPr>
        <w:pStyle w:val="Default"/>
        <w:jc w:val="center"/>
        <w:rPr>
          <w:b/>
          <w:sz w:val="28"/>
          <w:szCs w:val="28"/>
        </w:rPr>
      </w:pPr>
      <w:r w:rsidRPr="00357471">
        <w:rPr>
          <w:b/>
          <w:sz w:val="28"/>
          <w:szCs w:val="28"/>
        </w:rPr>
        <w:t>Příloha č. 2 – Technická specifikace</w:t>
      </w:r>
    </w:p>
    <w:p w:rsidR="00357471" w:rsidRPr="00357471" w:rsidRDefault="00357471" w:rsidP="00357471">
      <w:pPr>
        <w:pStyle w:val="Default"/>
        <w:jc w:val="center"/>
        <w:rPr>
          <w:b/>
          <w:sz w:val="28"/>
          <w:szCs w:val="28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Pokud není ve specifikaci výslovně uvedeno, jsou ve specifikaci uvedeny minimální požadavky, lze nabídnout zboží s lepšími parametry 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5C3A4F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Přenosné digitální zařízení, Notebook</w:t>
      </w:r>
    </w:p>
    <w:p w:rsidR="00213766" w:rsidRDefault="00213766" w:rsidP="00213766">
      <w:pPr>
        <w:pStyle w:val="Default"/>
        <w:rPr>
          <w:b/>
          <w:bCs/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Display: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Rozlišení min. Full HD – 1920 x 1080 bodů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Velikost min. </w:t>
      </w:r>
      <w:r w:rsidR="005C3A4F">
        <w:rPr>
          <w:sz w:val="22"/>
          <w:szCs w:val="22"/>
        </w:rPr>
        <w:t>15,6</w:t>
      </w:r>
      <w:r>
        <w:rPr>
          <w:sz w:val="22"/>
          <w:szCs w:val="22"/>
        </w:rPr>
        <w:t>“</w:t>
      </w:r>
    </w:p>
    <w:p w:rsidR="00213766" w:rsidRDefault="001222F7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Antireflexní nebo matný</w:t>
      </w:r>
    </w:p>
    <w:p w:rsidR="001222F7" w:rsidRDefault="001222F7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Procesor </w:t>
      </w:r>
    </w:p>
    <w:p w:rsidR="00213766" w:rsidRDefault="007A7DA8" w:rsidP="00213766">
      <w:pPr>
        <w:pStyle w:val="Default"/>
        <w:spacing w:after="35"/>
        <w:rPr>
          <w:sz w:val="22"/>
          <w:szCs w:val="22"/>
        </w:rPr>
      </w:pPr>
      <w:r>
        <w:rPr>
          <w:sz w:val="22"/>
          <w:szCs w:val="22"/>
        </w:rPr>
        <w:t>M</w:t>
      </w:r>
      <w:r w:rsidR="00213766">
        <w:rPr>
          <w:sz w:val="22"/>
          <w:szCs w:val="22"/>
        </w:rPr>
        <w:t xml:space="preserve">in. </w:t>
      </w:r>
      <w:r w:rsidR="001222F7">
        <w:rPr>
          <w:sz w:val="22"/>
          <w:szCs w:val="22"/>
        </w:rPr>
        <w:t>7</w:t>
      </w:r>
      <w:r w:rsidR="00213766">
        <w:rPr>
          <w:sz w:val="22"/>
          <w:szCs w:val="22"/>
        </w:rPr>
        <w:t xml:space="preserve"> 500 bodů </w:t>
      </w:r>
      <w:proofErr w:type="spellStart"/>
      <w:r w:rsidR="00213766">
        <w:rPr>
          <w:sz w:val="22"/>
          <w:szCs w:val="22"/>
        </w:rPr>
        <w:t>PassMark</w:t>
      </w:r>
      <w:proofErr w:type="spellEnd"/>
      <w:r w:rsidR="00213766">
        <w:rPr>
          <w:sz w:val="22"/>
          <w:szCs w:val="22"/>
        </w:rPr>
        <w:t xml:space="preserve"> CPU Mark dle http://www.cpubenchmark.net (platnost k poslednímu dni pro podání nabí</w:t>
      </w:r>
      <w:r>
        <w:rPr>
          <w:sz w:val="22"/>
          <w:szCs w:val="22"/>
        </w:rPr>
        <w:t>dek).</w:t>
      </w:r>
    </w:p>
    <w:p w:rsidR="007A7DA8" w:rsidRDefault="007A7DA8" w:rsidP="00213766">
      <w:pPr>
        <w:pStyle w:val="Default"/>
        <w:spacing w:after="35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Grafická karta: </w:t>
      </w:r>
    </w:p>
    <w:p w:rsidR="00213766" w:rsidRDefault="005C3A4F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Minimálně integrovaná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paměť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8 GB DDR4 </w:t>
      </w:r>
      <w:r w:rsidR="001222F7">
        <w:rPr>
          <w:sz w:val="22"/>
          <w:szCs w:val="22"/>
        </w:rPr>
        <w:t>2 666 MHz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3766" w:rsidRDefault="00E96E3A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Bez optické mechanické  mechaniky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HDD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min. 250 GB, SSD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Příslušenství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</w:t>
      </w:r>
      <w:r w:rsidR="001222F7">
        <w:rPr>
          <w:sz w:val="22"/>
          <w:szCs w:val="22"/>
        </w:rPr>
        <w:t>ptická myš drátová, barva dle NB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Kamera, </w:t>
      </w:r>
      <w:r w:rsidR="007A7DA8">
        <w:rPr>
          <w:sz w:val="22"/>
          <w:szCs w:val="22"/>
        </w:rPr>
        <w:t xml:space="preserve">mikrofon, </w:t>
      </w:r>
      <w:r w:rsidR="005C3A4F">
        <w:rPr>
          <w:sz w:val="22"/>
          <w:szCs w:val="22"/>
        </w:rPr>
        <w:t xml:space="preserve">připojení </w:t>
      </w:r>
      <w:r>
        <w:rPr>
          <w:sz w:val="22"/>
          <w:szCs w:val="22"/>
        </w:rPr>
        <w:t>Wi-Fi, reproduktory</w:t>
      </w:r>
    </w:p>
    <w:p w:rsidR="007A7DA8" w:rsidRDefault="007A7DA8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Napájecí kabel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I/O porty </w:t>
      </w:r>
    </w:p>
    <w:p w:rsidR="005C3A4F" w:rsidRDefault="005C3A4F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>Min. 2 x USB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1 x HDMI </w:t>
      </w:r>
      <w:r w:rsidR="005C3A4F">
        <w:rPr>
          <w:sz w:val="22"/>
          <w:szCs w:val="22"/>
        </w:rPr>
        <w:t>výstup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Min. 1 x RJ-45, podpora 1GB lan. </w:t>
      </w:r>
    </w:p>
    <w:p w:rsidR="00213766" w:rsidRDefault="00213766" w:rsidP="00213766">
      <w:pPr>
        <w:pStyle w:val="Default"/>
        <w:rPr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Operační systém </w:t>
      </w: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Plně kompatibilní se stávajícími OS a serverovými OS </w:t>
      </w:r>
      <w:r w:rsidR="007A7DA8">
        <w:rPr>
          <w:sz w:val="22"/>
          <w:szCs w:val="22"/>
        </w:rPr>
        <w:t>odběratele</w:t>
      </w:r>
      <w:r>
        <w:rPr>
          <w:sz w:val="22"/>
          <w:szCs w:val="22"/>
        </w:rPr>
        <w:t>, možnost připojení do domény.</w:t>
      </w:r>
    </w:p>
    <w:p w:rsidR="007A7DA8" w:rsidRDefault="007A7DA8" w:rsidP="00213766">
      <w:pPr>
        <w:pStyle w:val="Default"/>
        <w:rPr>
          <w:b/>
          <w:bCs/>
          <w:sz w:val="22"/>
          <w:szCs w:val="22"/>
        </w:rPr>
      </w:pPr>
    </w:p>
    <w:p w:rsidR="00213766" w:rsidRDefault="00213766" w:rsidP="0021376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Záruka </w:t>
      </w:r>
    </w:p>
    <w:p w:rsidR="00213766" w:rsidRDefault="00213766" w:rsidP="00213766">
      <w:pPr>
        <w:pStyle w:val="Default"/>
        <w:spacing w:after="38"/>
        <w:rPr>
          <w:sz w:val="22"/>
          <w:szCs w:val="22"/>
        </w:rPr>
      </w:pPr>
      <w:r>
        <w:rPr>
          <w:sz w:val="22"/>
          <w:szCs w:val="22"/>
        </w:rPr>
        <w:t xml:space="preserve">Min. 36 měsíců </w:t>
      </w:r>
    </w:p>
    <w:p w:rsidR="00207F5E" w:rsidRDefault="00657D70">
      <w:bookmarkStart w:id="0" w:name="_GoBack"/>
      <w:bookmarkEnd w:id="0"/>
    </w:p>
    <w:sectPr w:rsidR="00207F5E" w:rsidSect="001C31AF">
      <w:pgSz w:w="11906" w:h="17338"/>
      <w:pgMar w:top="1398" w:right="233" w:bottom="1417" w:left="119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66"/>
    <w:rsid w:val="001222F7"/>
    <w:rsid w:val="001D20E5"/>
    <w:rsid w:val="00213766"/>
    <w:rsid w:val="00357471"/>
    <w:rsid w:val="00410D15"/>
    <w:rsid w:val="005C3A4F"/>
    <w:rsid w:val="00657D70"/>
    <w:rsid w:val="007A7DA8"/>
    <w:rsid w:val="00A277CA"/>
    <w:rsid w:val="00BA4D67"/>
    <w:rsid w:val="00E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D457"/>
  <w15:chartTrackingRefBased/>
  <w15:docId w15:val="{8EA5A3C8-983C-43A1-B235-9C86A263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D20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1D20E5"/>
    <w:pPr>
      <w:keepNext/>
      <w:pBdr>
        <w:bottom w:val="single" w:sz="4" w:space="1" w:color="auto"/>
      </w:pBd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13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D20E5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1D20E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Marian Plucnar</cp:lastModifiedBy>
  <cp:revision>5</cp:revision>
  <dcterms:created xsi:type="dcterms:W3CDTF">2020-05-25T08:07:00Z</dcterms:created>
  <dcterms:modified xsi:type="dcterms:W3CDTF">2020-10-08T14:09:00Z</dcterms:modified>
</cp:coreProperties>
</file>